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3B" w:rsidRPr="00AD1390" w:rsidRDefault="0029573B" w:rsidP="0029573B">
      <w:pPr>
        <w:pStyle w:val="1"/>
        <w:jc w:val="center"/>
        <w:rPr>
          <w:rFonts w:ascii="方正仿宋_GBK" w:eastAsia="方正仿宋_GBK" w:hint="eastAsia"/>
          <w:sz w:val="36"/>
          <w:szCs w:val="36"/>
        </w:rPr>
      </w:pPr>
      <w:r w:rsidRPr="00AD1390">
        <w:rPr>
          <w:rFonts w:ascii="方正仿宋_GBK" w:eastAsia="方正仿宋_GBK" w:hint="eastAsia"/>
          <w:sz w:val="36"/>
          <w:szCs w:val="36"/>
        </w:rPr>
        <w:t>公开竞争性谈判公告</w:t>
      </w:r>
    </w:p>
    <w:p w:rsidR="0029573B" w:rsidRPr="00AD1390" w:rsidRDefault="0029573B" w:rsidP="0029573B">
      <w:pPr>
        <w:rPr>
          <w:rFonts w:ascii="方正仿宋_GBK" w:eastAsia="方正仿宋_GBK" w:hAnsi="宋体" w:hint="eastAsia"/>
          <w:sz w:val="28"/>
          <w:szCs w:val="28"/>
        </w:rPr>
      </w:pPr>
      <w:r w:rsidRPr="00AD1390">
        <w:rPr>
          <w:rFonts w:ascii="方正仿宋_GBK" w:eastAsia="方正仿宋_GBK" w:hAnsi="宋体" w:hint="eastAsia"/>
          <w:sz w:val="28"/>
          <w:szCs w:val="28"/>
        </w:rPr>
        <w:t>  </w:t>
      </w:r>
      <w:r w:rsidRPr="00AD1390">
        <w:rPr>
          <w:rFonts w:ascii="方正仿宋_GBK" w:eastAsia="方正仿宋_GBK" w:hAnsi="宋体" w:hint="eastAsia"/>
          <w:sz w:val="28"/>
          <w:szCs w:val="28"/>
        </w:rPr>
        <w:t>本项目已由重庆银行股份有限公司批准实施，采购人为重庆银行股份有限公司，资金来源自筹，项目预算为</w:t>
      </w:r>
      <w:r w:rsidRPr="005D34FA">
        <w:rPr>
          <w:rFonts w:ascii="方正仿宋_GBK" w:eastAsia="方正仿宋_GBK" w:hAnsi="宋体"/>
          <w:sz w:val="28"/>
          <w:szCs w:val="28"/>
        </w:rPr>
        <w:t>243</w:t>
      </w:r>
      <w:r w:rsidRPr="00AD1390">
        <w:rPr>
          <w:rFonts w:ascii="方正仿宋_GBK" w:eastAsia="方正仿宋_GBK" w:hAnsi="宋体" w:hint="eastAsia"/>
          <w:sz w:val="28"/>
          <w:szCs w:val="28"/>
        </w:rPr>
        <w:t>万元，采购资金已落实，项目已具备采购条件。现对</w:t>
      </w:r>
      <w:r>
        <w:rPr>
          <w:rFonts w:ascii="方正仿宋_GBK" w:eastAsia="方正仿宋_GBK" w:hAnsi="宋体" w:hint="eastAsia"/>
          <w:sz w:val="28"/>
          <w:szCs w:val="28"/>
          <w:u w:val="single"/>
        </w:rPr>
        <w:t>负载均衡设备2024-2025年维保项目</w:t>
      </w:r>
      <w:r w:rsidRPr="00AD1390">
        <w:rPr>
          <w:rFonts w:ascii="方正仿宋_GBK" w:eastAsia="方正仿宋_GBK" w:hAnsi="宋体" w:hint="eastAsia"/>
          <w:sz w:val="28"/>
          <w:szCs w:val="28"/>
        </w:rPr>
        <w:t>进行公开竞争性谈判，公告如下：</w:t>
      </w:r>
    </w:p>
    <w:p w:rsidR="0029573B" w:rsidRPr="00AD1390" w:rsidRDefault="0029573B" w:rsidP="0029573B">
      <w:pPr>
        <w:adjustRightInd w:val="0"/>
        <w:snapToGrid w:val="0"/>
        <w:spacing w:line="580" w:lineRule="exact"/>
        <w:ind w:firstLineChars="196" w:firstLine="551"/>
        <w:rPr>
          <w:rFonts w:ascii="方正仿宋_GBK" w:eastAsia="方正仿宋_GBK" w:hAnsi="宋体" w:hint="eastAsia"/>
          <w:b/>
          <w:sz w:val="28"/>
          <w:szCs w:val="28"/>
        </w:rPr>
      </w:pPr>
      <w:r w:rsidRPr="00AD1390">
        <w:rPr>
          <w:rFonts w:ascii="方正仿宋_GBK" w:eastAsia="方正仿宋_GBK" w:hAnsi="宋体" w:hint="eastAsia"/>
          <w:b/>
          <w:sz w:val="28"/>
          <w:szCs w:val="28"/>
        </w:rPr>
        <w:t>一、项目概况</w:t>
      </w:r>
    </w:p>
    <w:p w:rsidR="0029573B" w:rsidRPr="00AD1390" w:rsidRDefault="0029573B" w:rsidP="0029573B">
      <w:pPr>
        <w:numPr>
          <w:ilvl w:val="0"/>
          <w:numId w:val="1"/>
        </w:numPr>
        <w:tabs>
          <w:tab w:val="left" w:pos="560"/>
        </w:tabs>
        <w:rPr>
          <w:rFonts w:ascii="方正仿宋_GBK" w:eastAsia="方正仿宋_GBK" w:hint="eastAsia"/>
          <w:sz w:val="28"/>
          <w:szCs w:val="28"/>
        </w:rPr>
      </w:pPr>
      <w:r w:rsidRPr="00AD1390">
        <w:rPr>
          <w:rFonts w:ascii="方正仿宋_GBK" w:eastAsia="方正仿宋_GBK" w:hAnsi="宋体" w:hint="eastAsia"/>
          <w:sz w:val="28"/>
          <w:szCs w:val="28"/>
        </w:rPr>
        <w:t>项目编号：</w:t>
      </w:r>
      <w:r>
        <w:rPr>
          <w:rFonts w:ascii="方正仿宋_GBK" w:eastAsia="方正仿宋_GBK" w:hAnsi="宋体"/>
          <w:sz w:val="28"/>
          <w:szCs w:val="28"/>
        </w:rPr>
        <w:t>CQBF24144</w:t>
      </w:r>
    </w:p>
    <w:p w:rsidR="0029573B" w:rsidRPr="00AD1390" w:rsidRDefault="0029573B" w:rsidP="0029573B">
      <w:pPr>
        <w:numPr>
          <w:ilvl w:val="0"/>
          <w:numId w:val="1"/>
        </w:numPr>
        <w:rPr>
          <w:rFonts w:ascii="方正仿宋_GBK" w:eastAsia="方正仿宋_GBK" w:hint="eastAsia"/>
          <w:sz w:val="28"/>
          <w:szCs w:val="28"/>
        </w:rPr>
      </w:pPr>
      <w:r w:rsidRPr="00AD1390">
        <w:rPr>
          <w:rFonts w:ascii="方正仿宋_GBK" w:eastAsia="方正仿宋_GBK" w:hAnsi="宋体" w:hint="eastAsia"/>
          <w:sz w:val="28"/>
          <w:szCs w:val="28"/>
        </w:rPr>
        <w:t>项目名称：</w:t>
      </w:r>
      <w:r>
        <w:rPr>
          <w:rFonts w:ascii="方正仿宋_GBK" w:eastAsia="方正仿宋_GBK" w:hAnsi="宋体" w:hint="eastAsia"/>
          <w:sz w:val="28"/>
          <w:szCs w:val="28"/>
        </w:rPr>
        <w:t>负载均衡设备2024-2025年维保项目</w:t>
      </w:r>
      <w:r w:rsidRPr="00AD1390">
        <w:rPr>
          <w:rFonts w:ascii="方正仿宋_GBK" w:eastAsia="方正仿宋_GBK" w:hint="eastAsia"/>
          <w:sz w:val="28"/>
          <w:szCs w:val="28"/>
        </w:rPr>
        <w:t xml:space="preserve"> </w:t>
      </w:r>
    </w:p>
    <w:p w:rsidR="0029573B" w:rsidRPr="00AD1390" w:rsidRDefault="0029573B" w:rsidP="0029573B">
      <w:pPr>
        <w:numPr>
          <w:ilvl w:val="0"/>
          <w:numId w:val="1"/>
        </w:numPr>
        <w:tabs>
          <w:tab w:val="left" w:pos="560"/>
        </w:tabs>
        <w:rPr>
          <w:rFonts w:ascii="方正仿宋_GBK" w:eastAsia="方正仿宋_GBK" w:hAnsi="宋体"/>
          <w:sz w:val="28"/>
          <w:szCs w:val="28"/>
        </w:rPr>
      </w:pPr>
      <w:r w:rsidRPr="00AD1390">
        <w:rPr>
          <w:rFonts w:ascii="方正仿宋_GBK" w:eastAsia="方正仿宋_GBK" w:hAnsi="宋体" w:hint="eastAsia"/>
          <w:sz w:val="28"/>
          <w:szCs w:val="28"/>
        </w:rPr>
        <w:t>服务内容：</w:t>
      </w:r>
      <w:bookmarkStart w:id="0" w:name="OLE_LINK1"/>
    </w:p>
    <w:p w:rsidR="0029573B" w:rsidRPr="00AD1390" w:rsidRDefault="0029573B" w:rsidP="0029573B">
      <w:pPr>
        <w:pStyle w:val="a0"/>
        <w:ind w:firstLineChars="200" w:firstLine="560"/>
        <w:rPr>
          <w:rFonts w:ascii="方正仿宋_GBK" w:eastAsia="方正仿宋_GBK" w:hint="eastAsia"/>
          <w:szCs w:val="28"/>
        </w:rPr>
      </w:pPr>
      <w:r w:rsidRPr="0004381D">
        <w:rPr>
          <w:rFonts w:ascii="方正仿宋_GBK" w:eastAsia="方正仿宋_GBK" w:hint="eastAsia"/>
          <w:szCs w:val="28"/>
        </w:rPr>
        <w:t>拟采购包括上丁、水土两个数据中心生产和开发测试环境今年将到保的负载均衡设备的原厂维保，具体详见《附件一：重庆银行负载均衡维保清单》中所有设备购买原厂维保、技术服务</w:t>
      </w:r>
      <w:r w:rsidRPr="00AD1390">
        <w:rPr>
          <w:rFonts w:ascii="方正仿宋_GBK" w:eastAsia="方正仿宋_GBK" w:hint="eastAsia"/>
          <w:szCs w:val="28"/>
        </w:rPr>
        <w:t>。</w:t>
      </w:r>
    </w:p>
    <w:bookmarkEnd w:id="0"/>
    <w:p w:rsidR="0029573B" w:rsidRPr="00AD1390" w:rsidRDefault="0029573B" w:rsidP="0029573B">
      <w:pPr>
        <w:numPr>
          <w:ilvl w:val="0"/>
          <w:numId w:val="1"/>
        </w:numPr>
        <w:tabs>
          <w:tab w:val="left" w:pos="560"/>
        </w:tabs>
        <w:rPr>
          <w:rFonts w:ascii="方正仿宋_GBK" w:eastAsia="方正仿宋_GBK" w:hAnsi="宋体" w:hint="eastAsia"/>
          <w:sz w:val="28"/>
          <w:szCs w:val="28"/>
        </w:rPr>
      </w:pPr>
      <w:r w:rsidRPr="00AD1390">
        <w:rPr>
          <w:rFonts w:ascii="方正仿宋_GBK" w:eastAsia="方正仿宋_GBK" w:hAnsi="宋体" w:hint="eastAsia"/>
          <w:sz w:val="28"/>
          <w:szCs w:val="28"/>
        </w:rPr>
        <w:t>服务要求</w:t>
      </w:r>
    </w:p>
    <w:p w:rsidR="0029573B" w:rsidRPr="00AD1390" w:rsidRDefault="0029573B" w:rsidP="0029573B">
      <w:pPr>
        <w:ind w:firstLineChars="200" w:firstLine="560"/>
        <w:rPr>
          <w:rFonts w:ascii="方正仿宋_GBK" w:eastAsia="方正仿宋_GBK" w:hint="eastAsia"/>
          <w:kern w:val="0"/>
          <w:sz w:val="28"/>
          <w:szCs w:val="28"/>
        </w:rPr>
      </w:pPr>
      <w:r w:rsidRPr="00AD1390">
        <w:rPr>
          <w:rFonts w:ascii="方正仿宋_GBK" w:eastAsia="方正仿宋_GBK" w:hint="eastAsia"/>
          <w:kern w:val="0"/>
          <w:sz w:val="28"/>
          <w:szCs w:val="28"/>
        </w:rPr>
        <w:t>1）服务时间要求：</w:t>
      </w:r>
      <w:r w:rsidRPr="00F927B9">
        <w:rPr>
          <w:rFonts w:ascii="方正仿宋_GBK" w:eastAsia="方正仿宋_GBK" w:hint="eastAsia"/>
          <w:kern w:val="0"/>
          <w:sz w:val="28"/>
          <w:szCs w:val="28"/>
        </w:rPr>
        <w:t>服务期限详见《附件一：重庆银行负载均衡维保清单》中维保起始时间和维保截止时间</w:t>
      </w:r>
    </w:p>
    <w:p w:rsidR="0029573B" w:rsidRPr="00AD1390" w:rsidRDefault="0029573B" w:rsidP="0029573B">
      <w:pPr>
        <w:ind w:firstLineChars="200" w:firstLine="560"/>
        <w:rPr>
          <w:rFonts w:ascii="方正仿宋_GBK" w:eastAsia="方正仿宋_GBK" w:hint="eastAsia"/>
          <w:kern w:val="0"/>
          <w:sz w:val="28"/>
          <w:szCs w:val="28"/>
        </w:rPr>
      </w:pPr>
      <w:r w:rsidRPr="00AD1390">
        <w:rPr>
          <w:rFonts w:ascii="方正仿宋_GBK" w:eastAsia="方正仿宋_GBK" w:hAnsi="宋体" w:hint="eastAsia"/>
          <w:sz w:val="28"/>
          <w:szCs w:val="28"/>
        </w:rPr>
        <w:t>2）服务地点：</w:t>
      </w:r>
      <w:r w:rsidRPr="00FF3225">
        <w:rPr>
          <w:rFonts w:ascii="方正仿宋_GBK" w:eastAsia="方正仿宋_GBK" w:hint="eastAsia"/>
          <w:kern w:val="0"/>
          <w:sz w:val="28"/>
          <w:szCs w:val="28"/>
        </w:rPr>
        <w:t>重庆银行上丁数据中心、重庆银行水土数据中心</w:t>
      </w:r>
    </w:p>
    <w:p w:rsidR="0029573B" w:rsidRPr="00AD1390" w:rsidRDefault="0029573B" w:rsidP="0029573B">
      <w:pPr>
        <w:pStyle w:val="a0"/>
        <w:ind w:firstLineChars="200" w:firstLine="560"/>
        <w:rPr>
          <w:rFonts w:hint="eastAsia"/>
        </w:rPr>
      </w:pPr>
      <w:r w:rsidRPr="00AD1390">
        <w:rPr>
          <w:rFonts w:ascii="方正仿宋_GBK" w:eastAsia="方正仿宋_GBK" w:hint="eastAsia"/>
          <w:szCs w:val="28"/>
        </w:rPr>
        <w:t>3）履约保证金：</w:t>
      </w:r>
      <w:r w:rsidRPr="00AD1390">
        <w:rPr>
          <w:rFonts w:ascii="方正仿宋_GBK" w:eastAsia="方正仿宋_GBK" w:hint="eastAsia"/>
          <w:bCs/>
        </w:rPr>
        <w:t>合同金额的5%</w:t>
      </w:r>
    </w:p>
    <w:p w:rsidR="0029573B" w:rsidRPr="00AD1390" w:rsidRDefault="0029573B" w:rsidP="0029573B">
      <w:pPr>
        <w:pStyle w:val="a0"/>
        <w:ind w:firstLine="564"/>
        <w:rPr>
          <w:rFonts w:ascii="方正仿宋_GBK" w:eastAsia="方正仿宋_GBK" w:hint="eastAsia"/>
          <w:szCs w:val="28"/>
        </w:rPr>
      </w:pPr>
      <w:r w:rsidRPr="00AD1390">
        <w:rPr>
          <w:rFonts w:hint="eastAsia"/>
        </w:rPr>
        <w:t>5、</w:t>
      </w:r>
      <w:r w:rsidRPr="00AD1390">
        <w:rPr>
          <w:rFonts w:ascii="方正仿宋_GBK" w:eastAsia="方正仿宋_GBK" w:hint="eastAsia"/>
          <w:szCs w:val="28"/>
        </w:rPr>
        <w:t>其他要求：具体详见本项目《公开竞争性谈判文件》。</w:t>
      </w:r>
    </w:p>
    <w:p w:rsidR="0029573B" w:rsidRPr="00AD1390" w:rsidRDefault="0029573B" w:rsidP="0029573B">
      <w:pPr>
        <w:tabs>
          <w:tab w:val="left" w:pos="726"/>
        </w:tabs>
        <w:adjustRightInd w:val="0"/>
        <w:snapToGrid w:val="0"/>
        <w:spacing w:line="580" w:lineRule="exact"/>
        <w:ind w:firstLineChars="196" w:firstLine="551"/>
        <w:rPr>
          <w:rFonts w:ascii="方正仿宋_GBK" w:eastAsia="方正仿宋_GBK" w:hAnsi="宋体" w:hint="eastAsia"/>
          <w:sz w:val="28"/>
          <w:szCs w:val="28"/>
        </w:rPr>
      </w:pPr>
      <w:r w:rsidRPr="00AD1390">
        <w:rPr>
          <w:rFonts w:ascii="方正仿宋_GBK" w:eastAsia="方正仿宋_GBK" w:hAnsi="宋体" w:hint="eastAsia"/>
          <w:b/>
          <w:sz w:val="28"/>
          <w:szCs w:val="28"/>
        </w:rPr>
        <w:t>二、供应商资格条件：</w:t>
      </w:r>
      <w:r w:rsidRPr="00AD1390">
        <w:rPr>
          <w:rFonts w:ascii="方正仿宋_GBK" w:eastAsia="方正仿宋_GBK" w:hAnsi="宋体" w:hint="eastAsia"/>
          <w:bCs/>
          <w:sz w:val="28"/>
          <w:szCs w:val="28"/>
        </w:rPr>
        <w:t>具体详见本项目《公开竞争</w:t>
      </w:r>
      <w:r w:rsidRPr="00AD1390">
        <w:rPr>
          <w:rFonts w:ascii="方正仿宋_GBK" w:eastAsia="方正仿宋_GBK" w:hAnsi="宋体" w:hint="eastAsia"/>
          <w:sz w:val="28"/>
          <w:szCs w:val="28"/>
        </w:rPr>
        <w:t>性谈判文件》。</w:t>
      </w:r>
    </w:p>
    <w:p w:rsidR="0029573B" w:rsidRPr="00AD1390" w:rsidRDefault="0029573B" w:rsidP="0029573B">
      <w:pPr>
        <w:ind w:firstLineChars="200" w:firstLine="560"/>
        <w:rPr>
          <w:rFonts w:ascii="方正仿宋_GBK" w:eastAsia="方正仿宋_GBK" w:hint="eastAsia"/>
          <w:sz w:val="28"/>
          <w:szCs w:val="28"/>
        </w:rPr>
      </w:pPr>
      <w:r w:rsidRPr="00AD1390">
        <w:rPr>
          <w:rFonts w:ascii="方正仿宋_GBK" w:eastAsia="方正仿宋_GBK" w:hAnsi="宋体" w:hint="eastAsia"/>
          <w:sz w:val="28"/>
          <w:szCs w:val="28"/>
        </w:rPr>
        <w:t>三、</w:t>
      </w:r>
      <w:r w:rsidRPr="00AD1390">
        <w:rPr>
          <w:rFonts w:ascii="方正仿宋_GBK" w:eastAsia="方正仿宋_GBK" w:hAnsi="宋体"/>
          <w:b/>
          <w:sz w:val="28"/>
          <w:szCs w:val="28"/>
        </w:rPr>
        <w:t>获取方式</w:t>
      </w:r>
      <w:r w:rsidRPr="00AD1390">
        <w:rPr>
          <w:rFonts w:ascii="方正仿宋_GBK" w:eastAsia="方正仿宋_GBK" w:hAnsi="宋体"/>
          <w:sz w:val="28"/>
          <w:szCs w:val="28"/>
        </w:rPr>
        <w:t>：</w:t>
      </w:r>
      <w:r w:rsidRPr="00AD1390">
        <w:rPr>
          <w:rFonts w:ascii="方正仿宋_GBK" w:eastAsia="方正仿宋_GBK" w:hAnsi="宋体" w:hint="eastAsia"/>
          <w:sz w:val="28"/>
          <w:szCs w:val="28"/>
        </w:rPr>
        <w:t>在重庆银行官网（http://www.cqcbank.com/）获取采购文件、答疑等有关资料。在公告期间，各潜在供应商应随时关注</w:t>
      </w:r>
      <w:r w:rsidRPr="00AD1390">
        <w:rPr>
          <w:rFonts w:ascii="方正仿宋_GBK" w:eastAsia="方正仿宋_GBK" w:hAnsi="宋体" w:hint="eastAsia"/>
          <w:sz w:val="28"/>
          <w:szCs w:val="28"/>
        </w:rPr>
        <w:lastRenderedPageBreak/>
        <w:t>网上发布的竞争性谈判文件答疑、补遗、澄清等文件内容，不管供应商是否下载，均视为已知晓竞争性谈判文件的全部内容和有关事宜。本项目不需要报名，直接递交竞争性谈判响应文件。</w:t>
      </w:r>
      <w:r w:rsidRPr="00AD1390">
        <w:rPr>
          <w:rFonts w:ascii="方正仿宋_GBK" w:eastAsia="方正仿宋_GBK" w:hint="eastAsia"/>
          <w:sz w:val="28"/>
          <w:szCs w:val="28"/>
        </w:rPr>
        <w:t xml:space="preserve"> </w:t>
      </w:r>
    </w:p>
    <w:p w:rsidR="0029573B" w:rsidRPr="00AD1390" w:rsidRDefault="0029573B" w:rsidP="0029573B">
      <w:pPr>
        <w:ind w:left="560"/>
        <w:rPr>
          <w:rFonts w:ascii="方正仿宋_GBK" w:eastAsia="方正仿宋_GBK" w:hAnsi="宋体" w:hint="eastAsia"/>
          <w:sz w:val="28"/>
          <w:szCs w:val="28"/>
        </w:rPr>
      </w:pPr>
      <w:r w:rsidRPr="00AD1390">
        <w:rPr>
          <w:rFonts w:ascii="方正仿宋_GBK" w:eastAsia="方正仿宋_GBK" w:hAnsi="宋体" w:hint="eastAsia"/>
          <w:sz w:val="28"/>
          <w:szCs w:val="28"/>
        </w:rPr>
        <w:t>四、</w:t>
      </w:r>
      <w:r w:rsidRPr="00AD1390">
        <w:rPr>
          <w:rFonts w:ascii="方正仿宋_GBK" w:eastAsia="方正仿宋_GBK" w:hAnsi="宋体" w:hint="eastAsia"/>
          <w:b/>
          <w:sz w:val="28"/>
          <w:szCs w:val="28"/>
        </w:rPr>
        <w:t>响应文件递交信息</w:t>
      </w:r>
      <w:r w:rsidRPr="00AD1390">
        <w:rPr>
          <w:rFonts w:ascii="方正仿宋_GBK" w:eastAsia="方正仿宋_GBK" w:hAnsi="宋体" w:hint="eastAsia"/>
          <w:sz w:val="28"/>
          <w:szCs w:val="28"/>
        </w:rPr>
        <w:t>：</w:t>
      </w:r>
    </w:p>
    <w:p w:rsidR="0029573B" w:rsidRPr="00AD1390" w:rsidRDefault="0029573B" w:rsidP="0029573B">
      <w:pPr>
        <w:adjustRightInd w:val="0"/>
        <w:snapToGrid w:val="0"/>
        <w:spacing w:line="300" w:lineRule="auto"/>
        <w:ind w:firstLineChars="196" w:firstLine="551"/>
        <w:rPr>
          <w:rFonts w:ascii="方正仿宋_GBK" w:eastAsia="方正仿宋_GBK" w:hAnsi="宋体" w:hint="eastAsia"/>
          <w:b/>
          <w:sz w:val="28"/>
          <w:szCs w:val="28"/>
        </w:rPr>
      </w:pPr>
      <w:r w:rsidRPr="00AD1390">
        <w:rPr>
          <w:rFonts w:ascii="方正仿宋_GBK" w:eastAsia="方正仿宋_GBK" w:hAnsi="宋体" w:hint="eastAsia"/>
          <w:b/>
          <w:sz w:val="28"/>
          <w:szCs w:val="28"/>
        </w:rPr>
        <w:t>参与谈判单位须于</w:t>
      </w:r>
      <w:r w:rsidRPr="00AD1390">
        <w:rPr>
          <w:rFonts w:ascii="方正仿宋_GBK" w:eastAsia="方正仿宋_GBK" w:hAnsi="宋体" w:hint="eastAsia"/>
          <w:b/>
          <w:sz w:val="28"/>
          <w:szCs w:val="28"/>
          <w:u w:val="single"/>
        </w:rPr>
        <w:t>2024年</w:t>
      </w:r>
      <w:r>
        <w:rPr>
          <w:rFonts w:ascii="方正仿宋_GBK" w:eastAsia="方正仿宋_GBK" w:hAnsi="宋体" w:hint="eastAsia"/>
          <w:b/>
          <w:sz w:val="28"/>
          <w:szCs w:val="28"/>
          <w:u w:val="single"/>
        </w:rPr>
        <w:t>7月11日</w:t>
      </w:r>
      <w:r w:rsidRPr="00AD1390">
        <w:rPr>
          <w:rFonts w:ascii="方正仿宋_GBK" w:eastAsia="方正仿宋_GBK" w:hAnsi="宋体" w:hint="eastAsia"/>
          <w:b/>
          <w:sz w:val="28"/>
          <w:szCs w:val="28"/>
          <w:u w:val="single"/>
        </w:rPr>
        <w:t xml:space="preserve"> </w:t>
      </w:r>
      <w:r>
        <w:rPr>
          <w:rFonts w:ascii="方正仿宋_GBK" w:eastAsia="方正仿宋_GBK" w:hAnsi="宋体" w:hint="eastAsia"/>
          <w:b/>
          <w:sz w:val="28"/>
          <w:szCs w:val="28"/>
          <w:u w:val="single"/>
        </w:rPr>
        <w:t xml:space="preserve">14 </w:t>
      </w:r>
      <w:r w:rsidRPr="00AD1390">
        <w:rPr>
          <w:rFonts w:ascii="方正仿宋_GBK" w:eastAsia="方正仿宋_GBK" w:hAnsi="宋体" w:hint="eastAsia"/>
          <w:b/>
          <w:sz w:val="28"/>
          <w:szCs w:val="28"/>
          <w:u w:val="single"/>
        </w:rPr>
        <w:t xml:space="preserve">: </w:t>
      </w:r>
      <w:r>
        <w:rPr>
          <w:rFonts w:ascii="方正仿宋_GBK" w:eastAsia="方正仿宋_GBK" w:hAnsi="宋体" w:hint="eastAsia"/>
          <w:b/>
          <w:sz w:val="28"/>
          <w:szCs w:val="28"/>
          <w:u w:val="single"/>
        </w:rPr>
        <w:t>00</w:t>
      </w:r>
      <w:r w:rsidRPr="00AD1390">
        <w:rPr>
          <w:rFonts w:ascii="方正仿宋_GBK" w:eastAsia="方正仿宋_GBK" w:hAnsi="宋体" w:hint="eastAsia"/>
          <w:b/>
          <w:sz w:val="28"/>
          <w:szCs w:val="28"/>
          <w:u w:val="single"/>
        </w:rPr>
        <w:t xml:space="preserve"> ～</w:t>
      </w:r>
      <w:r>
        <w:rPr>
          <w:rFonts w:ascii="方正仿宋_GBK" w:eastAsia="方正仿宋_GBK" w:hAnsi="宋体" w:hint="eastAsia"/>
          <w:b/>
          <w:sz w:val="28"/>
          <w:szCs w:val="28"/>
          <w:u w:val="single"/>
        </w:rPr>
        <w:t xml:space="preserve">14 </w:t>
      </w:r>
      <w:r w:rsidRPr="00AD1390">
        <w:rPr>
          <w:rFonts w:ascii="方正仿宋_GBK" w:eastAsia="方正仿宋_GBK" w:hAnsi="宋体" w:hint="eastAsia"/>
          <w:b/>
          <w:sz w:val="28"/>
          <w:szCs w:val="28"/>
          <w:u w:val="single"/>
        </w:rPr>
        <w:t xml:space="preserve">: </w:t>
      </w:r>
      <w:r>
        <w:rPr>
          <w:rFonts w:ascii="方正仿宋_GBK" w:eastAsia="方正仿宋_GBK" w:hAnsi="宋体" w:hint="eastAsia"/>
          <w:b/>
          <w:sz w:val="28"/>
          <w:szCs w:val="28"/>
          <w:u w:val="single"/>
        </w:rPr>
        <w:t>30</w:t>
      </w:r>
      <w:r w:rsidRPr="00AD1390">
        <w:rPr>
          <w:rFonts w:ascii="方正仿宋_GBK" w:eastAsia="方正仿宋_GBK" w:hAnsi="宋体" w:hint="eastAsia"/>
          <w:b/>
          <w:sz w:val="28"/>
          <w:szCs w:val="28"/>
          <w:u w:val="single"/>
        </w:rPr>
        <w:t xml:space="preserve"> 时</w:t>
      </w:r>
      <w:r w:rsidRPr="00AD1390">
        <w:rPr>
          <w:rFonts w:ascii="方正仿宋_GBK" w:eastAsia="方正仿宋_GBK" w:hAnsi="宋体" w:hint="eastAsia"/>
          <w:b/>
          <w:sz w:val="28"/>
          <w:szCs w:val="28"/>
        </w:rPr>
        <w:t>（北京时间）递交竞争性谈判响应文件。竞争性谈判响应文件正本一份，副本一份，U盘一份。</w:t>
      </w:r>
    </w:p>
    <w:p w:rsidR="0029573B" w:rsidRPr="00AD1390" w:rsidRDefault="0029573B" w:rsidP="0029573B">
      <w:pPr>
        <w:adjustRightInd w:val="0"/>
        <w:snapToGrid w:val="0"/>
        <w:spacing w:line="300" w:lineRule="auto"/>
        <w:ind w:firstLineChars="196" w:firstLine="551"/>
        <w:rPr>
          <w:rFonts w:ascii="方正仿宋_GBK" w:eastAsia="方正仿宋_GBK" w:hAnsi="宋体" w:hint="eastAsia"/>
          <w:sz w:val="28"/>
          <w:szCs w:val="28"/>
        </w:rPr>
      </w:pPr>
      <w:r w:rsidRPr="00AD1390">
        <w:rPr>
          <w:rFonts w:ascii="方正仿宋_GBK" w:eastAsia="方正仿宋_GBK" w:hAnsi="宋体" w:hint="eastAsia"/>
          <w:b/>
          <w:sz w:val="28"/>
          <w:szCs w:val="28"/>
        </w:rPr>
        <w:t>谈判地点</w:t>
      </w:r>
      <w:r w:rsidRPr="00AD1390">
        <w:rPr>
          <w:rFonts w:ascii="方正仿宋_GBK" w:eastAsia="方正仿宋_GBK" w:hAnsi="宋体" w:hint="eastAsia"/>
          <w:sz w:val="28"/>
          <w:szCs w:val="28"/>
        </w:rPr>
        <w:t>：</w:t>
      </w:r>
      <w:r w:rsidRPr="00AD1390">
        <w:rPr>
          <w:rFonts w:ascii="方正仿宋_GBK" w:eastAsia="方正仿宋_GBK" w:hAnsi="宋体" w:hint="eastAsia"/>
          <w:sz w:val="28"/>
          <w:szCs w:val="28"/>
          <w:u w:val="single"/>
        </w:rPr>
        <w:t>重庆市江北区江北城街道永平门街6号重庆银行28楼会议室</w:t>
      </w:r>
      <w:r w:rsidRPr="00AD1390">
        <w:rPr>
          <w:rFonts w:ascii="方正仿宋_GBK" w:eastAsia="方正仿宋_GBK" w:hAnsi="宋体" w:hint="eastAsia"/>
          <w:sz w:val="28"/>
          <w:szCs w:val="28"/>
        </w:rPr>
        <w:t>。</w:t>
      </w:r>
    </w:p>
    <w:p w:rsidR="0029573B" w:rsidRPr="00AD1390" w:rsidRDefault="0029573B" w:rsidP="0029573B">
      <w:pPr>
        <w:pStyle w:val="a0"/>
        <w:ind w:firstLineChars="199" w:firstLine="559"/>
        <w:rPr>
          <w:rFonts w:hint="eastAsia"/>
        </w:rPr>
      </w:pPr>
      <w:r w:rsidRPr="00AD1390">
        <w:rPr>
          <w:rFonts w:ascii="方正仿宋_GBK" w:eastAsia="方正仿宋_GBK" w:hint="eastAsia"/>
          <w:b/>
          <w:szCs w:val="28"/>
        </w:rPr>
        <w:t>谈判开始时间：</w:t>
      </w:r>
      <w:r w:rsidRPr="00AD1390">
        <w:rPr>
          <w:rFonts w:ascii="方正仿宋_GBK" w:eastAsia="方正仿宋_GBK" w:hint="eastAsia"/>
          <w:b/>
          <w:szCs w:val="28"/>
          <w:u w:val="single"/>
        </w:rPr>
        <w:t>2024年</w:t>
      </w:r>
      <w:r>
        <w:rPr>
          <w:rFonts w:ascii="方正仿宋_GBK" w:eastAsia="方正仿宋_GBK" w:hint="eastAsia"/>
          <w:b/>
          <w:szCs w:val="28"/>
          <w:u w:val="single"/>
        </w:rPr>
        <w:t xml:space="preserve">7月11日14 </w:t>
      </w:r>
      <w:r w:rsidRPr="00AD1390">
        <w:rPr>
          <w:rFonts w:ascii="方正仿宋_GBK" w:eastAsia="方正仿宋_GBK" w:hint="eastAsia"/>
          <w:b/>
          <w:szCs w:val="28"/>
          <w:u w:val="single"/>
        </w:rPr>
        <w:t xml:space="preserve">: </w:t>
      </w:r>
      <w:r>
        <w:rPr>
          <w:rFonts w:ascii="方正仿宋_GBK" w:eastAsia="方正仿宋_GBK" w:hint="eastAsia"/>
          <w:b/>
          <w:szCs w:val="28"/>
          <w:u w:val="single"/>
        </w:rPr>
        <w:t>30</w:t>
      </w:r>
      <w:r w:rsidRPr="00AD1390">
        <w:rPr>
          <w:rFonts w:ascii="方正仿宋_GBK" w:eastAsia="方正仿宋_GBK" w:hint="eastAsia"/>
          <w:b/>
          <w:szCs w:val="28"/>
          <w:u w:val="single"/>
        </w:rPr>
        <w:t>时</w:t>
      </w:r>
      <w:r w:rsidRPr="00AD1390">
        <w:rPr>
          <w:rFonts w:ascii="方正仿宋_GBK" w:eastAsia="方正仿宋_GBK" w:hint="eastAsia"/>
          <w:b/>
          <w:szCs w:val="28"/>
        </w:rPr>
        <w:t>（北京时间）。</w:t>
      </w:r>
    </w:p>
    <w:p w:rsidR="0029573B" w:rsidRPr="00AD1390" w:rsidRDefault="0029573B" w:rsidP="0029573B">
      <w:pPr>
        <w:ind w:left="560"/>
        <w:rPr>
          <w:rFonts w:ascii="方正仿宋_GBK" w:eastAsia="方正仿宋_GBK" w:hAnsi="宋体" w:hint="eastAsia"/>
          <w:sz w:val="28"/>
          <w:szCs w:val="28"/>
        </w:rPr>
      </w:pPr>
      <w:r w:rsidRPr="00AD1390">
        <w:rPr>
          <w:rFonts w:ascii="方正仿宋_GBK" w:eastAsia="方正仿宋_GBK" w:hAnsi="宋体" w:hint="eastAsia"/>
          <w:sz w:val="28"/>
          <w:szCs w:val="28"/>
        </w:rPr>
        <w:t>五、</w:t>
      </w:r>
      <w:r w:rsidRPr="00AD1390">
        <w:rPr>
          <w:rFonts w:ascii="方正仿宋_GBK" w:eastAsia="方正仿宋_GBK" w:hAnsi="宋体" w:hint="eastAsia"/>
          <w:b/>
          <w:sz w:val="28"/>
          <w:szCs w:val="28"/>
        </w:rPr>
        <w:t>联系事项</w:t>
      </w:r>
    </w:p>
    <w:p w:rsidR="0029573B" w:rsidRPr="00AD1390" w:rsidRDefault="0029573B" w:rsidP="0029573B">
      <w:pPr>
        <w:ind w:firstLine="570"/>
        <w:rPr>
          <w:rFonts w:ascii="方正仿宋_GBK" w:eastAsia="方正仿宋_GBK" w:hAnsi="宋体" w:hint="eastAsia"/>
          <w:sz w:val="28"/>
          <w:szCs w:val="28"/>
        </w:rPr>
      </w:pPr>
      <w:r w:rsidRPr="00AD1390">
        <w:rPr>
          <w:rFonts w:ascii="方正仿宋_GBK" w:eastAsia="方正仿宋_GBK" w:hAnsi="宋体" w:hint="eastAsia"/>
          <w:sz w:val="28"/>
          <w:szCs w:val="28"/>
        </w:rPr>
        <w:t xml:space="preserve">采购人：重庆银行股份有限公司 </w:t>
      </w:r>
    </w:p>
    <w:p w:rsidR="0029573B" w:rsidRPr="00AD1390" w:rsidRDefault="0029573B" w:rsidP="0029573B">
      <w:pPr>
        <w:ind w:firstLine="570"/>
        <w:rPr>
          <w:rFonts w:ascii="方正仿宋_GBK" w:eastAsia="方正仿宋_GBK" w:hAnsi="宋体" w:hint="eastAsia"/>
          <w:sz w:val="28"/>
          <w:szCs w:val="28"/>
        </w:rPr>
      </w:pPr>
      <w:r w:rsidRPr="00AD1390">
        <w:rPr>
          <w:rFonts w:ascii="方正仿宋_GBK" w:eastAsia="方正仿宋_GBK" w:hAnsi="宋体" w:hint="eastAsia"/>
          <w:sz w:val="28"/>
          <w:szCs w:val="28"/>
        </w:rPr>
        <w:t>地  址：重庆市江北区江北城街道永平门街6号（重庆银行采购办）</w:t>
      </w:r>
    </w:p>
    <w:p w:rsidR="0029573B" w:rsidRPr="00AD1390" w:rsidRDefault="0029573B" w:rsidP="0029573B">
      <w:pPr>
        <w:ind w:firstLine="570"/>
        <w:rPr>
          <w:rFonts w:ascii="方正仿宋_GBK" w:eastAsia="方正仿宋_GBK" w:hAnsi="宋体" w:hint="eastAsia"/>
          <w:sz w:val="28"/>
          <w:szCs w:val="28"/>
        </w:rPr>
      </w:pPr>
      <w:r w:rsidRPr="00AD1390">
        <w:rPr>
          <w:rFonts w:ascii="方正仿宋_GBK" w:eastAsia="方正仿宋_GBK" w:hAnsi="宋体" w:hint="eastAsia"/>
          <w:sz w:val="28"/>
          <w:szCs w:val="28"/>
        </w:rPr>
        <w:t>联系人：龙老师</w:t>
      </w:r>
    </w:p>
    <w:p w:rsidR="0029573B" w:rsidRPr="00AD1390" w:rsidRDefault="0029573B" w:rsidP="0029573B">
      <w:pPr>
        <w:ind w:firstLine="570"/>
        <w:rPr>
          <w:rFonts w:ascii="方正仿宋_GBK" w:eastAsia="方正仿宋_GBK" w:hAnsi="宋体" w:hint="eastAsia"/>
          <w:sz w:val="28"/>
          <w:szCs w:val="28"/>
        </w:rPr>
      </w:pPr>
      <w:r w:rsidRPr="00AD1390">
        <w:rPr>
          <w:rFonts w:ascii="方正仿宋_GBK" w:eastAsia="方正仿宋_GBK" w:hAnsi="宋体" w:hint="eastAsia"/>
          <w:sz w:val="28"/>
          <w:szCs w:val="28"/>
        </w:rPr>
        <w:t>联系电话：023-63367107</w:t>
      </w:r>
    </w:p>
    <w:p w:rsidR="00E07FEF" w:rsidRDefault="0029573B" w:rsidP="004E6802">
      <w:pPr>
        <w:ind w:firstLineChars="200" w:firstLine="560"/>
      </w:pPr>
      <w:bookmarkStart w:id="1" w:name="_GoBack"/>
      <w:bookmarkEnd w:id="1"/>
      <w:r w:rsidRPr="00AD1390">
        <w:rPr>
          <w:rFonts w:ascii="方正仿宋_GBK" w:eastAsia="方正仿宋_GBK" w:hAnsi="宋体" w:hint="eastAsia"/>
          <w:sz w:val="28"/>
          <w:szCs w:val="28"/>
        </w:rPr>
        <w:t>邮  箱：1662845086@qq.com</w:t>
      </w:r>
    </w:p>
    <w:sectPr w:rsidR="00E07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B7" w:rsidRDefault="00E171B7" w:rsidP="0029573B">
      <w:r>
        <w:separator/>
      </w:r>
    </w:p>
  </w:endnote>
  <w:endnote w:type="continuationSeparator" w:id="0">
    <w:p w:rsidR="00E171B7" w:rsidRDefault="00E171B7" w:rsidP="0029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B7" w:rsidRDefault="00E171B7" w:rsidP="0029573B">
      <w:r>
        <w:separator/>
      </w:r>
    </w:p>
  </w:footnote>
  <w:footnote w:type="continuationSeparator" w:id="0">
    <w:p w:rsidR="00E171B7" w:rsidRDefault="00E171B7" w:rsidP="0029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CE"/>
    <w:rsid w:val="000009F6"/>
    <w:rsid w:val="00003453"/>
    <w:rsid w:val="00006413"/>
    <w:rsid w:val="000078F2"/>
    <w:rsid w:val="00011446"/>
    <w:rsid w:val="0001158D"/>
    <w:rsid w:val="00011C77"/>
    <w:rsid w:val="00017866"/>
    <w:rsid w:val="00025AD9"/>
    <w:rsid w:val="000329F9"/>
    <w:rsid w:val="00033AB8"/>
    <w:rsid w:val="00035105"/>
    <w:rsid w:val="000404DA"/>
    <w:rsid w:val="000409D3"/>
    <w:rsid w:val="00042C64"/>
    <w:rsid w:val="00042C8A"/>
    <w:rsid w:val="00044C14"/>
    <w:rsid w:val="0005124D"/>
    <w:rsid w:val="0005590E"/>
    <w:rsid w:val="00055CDC"/>
    <w:rsid w:val="000612D8"/>
    <w:rsid w:val="00063A1E"/>
    <w:rsid w:val="0006688D"/>
    <w:rsid w:val="00071264"/>
    <w:rsid w:val="0007272C"/>
    <w:rsid w:val="0007383A"/>
    <w:rsid w:val="00080A55"/>
    <w:rsid w:val="00081F40"/>
    <w:rsid w:val="00082560"/>
    <w:rsid w:val="00087F92"/>
    <w:rsid w:val="00090038"/>
    <w:rsid w:val="000901CB"/>
    <w:rsid w:val="000A06A1"/>
    <w:rsid w:val="000A0814"/>
    <w:rsid w:val="000A0E8A"/>
    <w:rsid w:val="000A72F1"/>
    <w:rsid w:val="000B10C8"/>
    <w:rsid w:val="000B1BA4"/>
    <w:rsid w:val="000B2F7F"/>
    <w:rsid w:val="000C163C"/>
    <w:rsid w:val="000D239B"/>
    <w:rsid w:val="000D4A71"/>
    <w:rsid w:val="000D5B3B"/>
    <w:rsid w:val="000D729B"/>
    <w:rsid w:val="000E0D77"/>
    <w:rsid w:val="000E0E32"/>
    <w:rsid w:val="000E2D11"/>
    <w:rsid w:val="000E368D"/>
    <w:rsid w:val="000E4948"/>
    <w:rsid w:val="000F0C8E"/>
    <w:rsid w:val="000F134C"/>
    <w:rsid w:val="000F14E2"/>
    <w:rsid w:val="000F1AAA"/>
    <w:rsid w:val="000F26BD"/>
    <w:rsid w:val="000F2E1F"/>
    <w:rsid w:val="000F3921"/>
    <w:rsid w:val="00103ACA"/>
    <w:rsid w:val="001048AD"/>
    <w:rsid w:val="001142C5"/>
    <w:rsid w:val="0011681F"/>
    <w:rsid w:val="0011711F"/>
    <w:rsid w:val="00121001"/>
    <w:rsid w:val="00121717"/>
    <w:rsid w:val="001269B5"/>
    <w:rsid w:val="00132416"/>
    <w:rsid w:val="00135E17"/>
    <w:rsid w:val="001368FE"/>
    <w:rsid w:val="00142117"/>
    <w:rsid w:val="001443A6"/>
    <w:rsid w:val="00145604"/>
    <w:rsid w:val="001513E0"/>
    <w:rsid w:val="001572B2"/>
    <w:rsid w:val="00157B77"/>
    <w:rsid w:val="00157EBF"/>
    <w:rsid w:val="001644E4"/>
    <w:rsid w:val="001674C5"/>
    <w:rsid w:val="00170F6D"/>
    <w:rsid w:val="001736C7"/>
    <w:rsid w:val="001750C3"/>
    <w:rsid w:val="0017521D"/>
    <w:rsid w:val="0018211F"/>
    <w:rsid w:val="001864A8"/>
    <w:rsid w:val="00190B07"/>
    <w:rsid w:val="001913F9"/>
    <w:rsid w:val="001916BF"/>
    <w:rsid w:val="001940F2"/>
    <w:rsid w:val="00195DE0"/>
    <w:rsid w:val="001975F6"/>
    <w:rsid w:val="001A0A8D"/>
    <w:rsid w:val="001A1DCB"/>
    <w:rsid w:val="001A2FBA"/>
    <w:rsid w:val="001A38CD"/>
    <w:rsid w:val="001A39C4"/>
    <w:rsid w:val="001A4358"/>
    <w:rsid w:val="001A6009"/>
    <w:rsid w:val="001A6112"/>
    <w:rsid w:val="001A6666"/>
    <w:rsid w:val="001B2502"/>
    <w:rsid w:val="001B78D1"/>
    <w:rsid w:val="001C14CF"/>
    <w:rsid w:val="001C24D1"/>
    <w:rsid w:val="001C70A9"/>
    <w:rsid w:val="001D323E"/>
    <w:rsid w:val="001D3A8D"/>
    <w:rsid w:val="001D5300"/>
    <w:rsid w:val="001D6802"/>
    <w:rsid w:val="001D6B94"/>
    <w:rsid w:val="001D78A8"/>
    <w:rsid w:val="001E1EA6"/>
    <w:rsid w:val="001E277A"/>
    <w:rsid w:val="001E7042"/>
    <w:rsid w:val="001E7FD8"/>
    <w:rsid w:val="001F1134"/>
    <w:rsid w:val="001F25EE"/>
    <w:rsid w:val="001F3708"/>
    <w:rsid w:val="00202D96"/>
    <w:rsid w:val="00204976"/>
    <w:rsid w:val="002069AB"/>
    <w:rsid w:val="002103B6"/>
    <w:rsid w:val="00211AF2"/>
    <w:rsid w:val="0022722C"/>
    <w:rsid w:val="0022773C"/>
    <w:rsid w:val="00227D84"/>
    <w:rsid w:val="00230AF9"/>
    <w:rsid w:val="002325C7"/>
    <w:rsid w:val="00232F44"/>
    <w:rsid w:val="002369DB"/>
    <w:rsid w:val="00236EBE"/>
    <w:rsid w:val="002405ED"/>
    <w:rsid w:val="0024138F"/>
    <w:rsid w:val="002434BB"/>
    <w:rsid w:val="00245F65"/>
    <w:rsid w:val="002533CB"/>
    <w:rsid w:val="0025361D"/>
    <w:rsid w:val="002554EC"/>
    <w:rsid w:val="002571F9"/>
    <w:rsid w:val="00260A1A"/>
    <w:rsid w:val="00262385"/>
    <w:rsid w:val="00266FFE"/>
    <w:rsid w:val="0026778E"/>
    <w:rsid w:val="00267C40"/>
    <w:rsid w:val="00270781"/>
    <w:rsid w:val="0028492B"/>
    <w:rsid w:val="002930CF"/>
    <w:rsid w:val="00294875"/>
    <w:rsid w:val="00295672"/>
    <w:rsid w:val="0029573B"/>
    <w:rsid w:val="00296A92"/>
    <w:rsid w:val="00297C84"/>
    <w:rsid w:val="002A06C3"/>
    <w:rsid w:val="002A2096"/>
    <w:rsid w:val="002A47D8"/>
    <w:rsid w:val="002A5AAD"/>
    <w:rsid w:val="002A6A15"/>
    <w:rsid w:val="002A7872"/>
    <w:rsid w:val="002A7BAF"/>
    <w:rsid w:val="002B2141"/>
    <w:rsid w:val="002C5323"/>
    <w:rsid w:val="002D0D36"/>
    <w:rsid w:val="002D3311"/>
    <w:rsid w:val="002D5908"/>
    <w:rsid w:val="002D5B38"/>
    <w:rsid w:val="002D6AEF"/>
    <w:rsid w:val="002D72CF"/>
    <w:rsid w:val="002D79B2"/>
    <w:rsid w:val="002D7A8F"/>
    <w:rsid w:val="002E0810"/>
    <w:rsid w:val="002E496F"/>
    <w:rsid w:val="002E5C7D"/>
    <w:rsid w:val="002E69F8"/>
    <w:rsid w:val="002E75D5"/>
    <w:rsid w:val="002F021B"/>
    <w:rsid w:val="002F0651"/>
    <w:rsid w:val="002F25FD"/>
    <w:rsid w:val="002F364C"/>
    <w:rsid w:val="002F520C"/>
    <w:rsid w:val="002F67A6"/>
    <w:rsid w:val="0030039E"/>
    <w:rsid w:val="00301B58"/>
    <w:rsid w:val="003020C2"/>
    <w:rsid w:val="0030231E"/>
    <w:rsid w:val="003054A6"/>
    <w:rsid w:val="003056FD"/>
    <w:rsid w:val="00305FFC"/>
    <w:rsid w:val="003065BC"/>
    <w:rsid w:val="00311493"/>
    <w:rsid w:val="003114EA"/>
    <w:rsid w:val="0031376F"/>
    <w:rsid w:val="00313D14"/>
    <w:rsid w:val="0031572A"/>
    <w:rsid w:val="00315C29"/>
    <w:rsid w:val="00317057"/>
    <w:rsid w:val="003171B3"/>
    <w:rsid w:val="00322F7E"/>
    <w:rsid w:val="00331843"/>
    <w:rsid w:val="00332F62"/>
    <w:rsid w:val="00334446"/>
    <w:rsid w:val="003344D2"/>
    <w:rsid w:val="0034106C"/>
    <w:rsid w:val="003447E6"/>
    <w:rsid w:val="0034500C"/>
    <w:rsid w:val="0035087B"/>
    <w:rsid w:val="00350B8A"/>
    <w:rsid w:val="00353573"/>
    <w:rsid w:val="00354072"/>
    <w:rsid w:val="00361DE3"/>
    <w:rsid w:val="003728DD"/>
    <w:rsid w:val="0037400E"/>
    <w:rsid w:val="00376AE1"/>
    <w:rsid w:val="00377304"/>
    <w:rsid w:val="00387768"/>
    <w:rsid w:val="00387F42"/>
    <w:rsid w:val="003902E9"/>
    <w:rsid w:val="00391E7A"/>
    <w:rsid w:val="00392F97"/>
    <w:rsid w:val="00395B53"/>
    <w:rsid w:val="00395D92"/>
    <w:rsid w:val="00396041"/>
    <w:rsid w:val="00396D40"/>
    <w:rsid w:val="0039746E"/>
    <w:rsid w:val="00397D95"/>
    <w:rsid w:val="003A0C9A"/>
    <w:rsid w:val="003A46CF"/>
    <w:rsid w:val="003A5C56"/>
    <w:rsid w:val="003B0F1C"/>
    <w:rsid w:val="003B2ACE"/>
    <w:rsid w:val="003B2D5D"/>
    <w:rsid w:val="003B377B"/>
    <w:rsid w:val="003B58F5"/>
    <w:rsid w:val="003B5E84"/>
    <w:rsid w:val="003B5FCF"/>
    <w:rsid w:val="003B6058"/>
    <w:rsid w:val="003B73CC"/>
    <w:rsid w:val="003C182B"/>
    <w:rsid w:val="003C2552"/>
    <w:rsid w:val="003C666F"/>
    <w:rsid w:val="003C73A8"/>
    <w:rsid w:val="003D4D4D"/>
    <w:rsid w:val="003D60B6"/>
    <w:rsid w:val="003E3480"/>
    <w:rsid w:val="003F01B4"/>
    <w:rsid w:val="003F1512"/>
    <w:rsid w:val="003F2191"/>
    <w:rsid w:val="003F3C34"/>
    <w:rsid w:val="003F53A3"/>
    <w:rsid w:val="003F6027"/>
    <w:rsid w:val="004007D9"/>
    <w:rsid w:val="00400A1D"/>
    <w:rsid w:val="0040384F"/>
    <w:rsid w:val="00404C8E"/>
    <w:rsid w:val="00406389"/>
    <w:rsid w:val="00407294"/>
    <w:rsid w:val="004108C0"/>
    <w:rsid w:val="00410EDB"/>
    <w:rsid w:val="0041164A"/>
    <w:rsid w:val="004123B7"/>
    <w:rsid w:val="00413700"/>
    <w:rsid w:val="004147E8"/>
    <w:rsid w:val="00416BFA"/>
    <w:rsid w:val="00420F0F"/>
    <w:rsid w:val="0042291F"/>
    <w:rsid w:val="0042440D"/>
    <w:rsid w:val="00424666"/>
    <w:rsid w:val="0042475A"/>
    <w:rsid w:val="0043047D"/>
    <w:rsid w:val="004311EF"/>
    <w:rsid w:val="00431524"/>
    <w:rsid w:val="00431E97"/>
    <w:rsid w:val="004333AA"/>
    <w:rsid w:val="0043448A"/>
    <w:rsid w:val="00436831"/>
    <w:rsid w:val="00437E3D"/>
    <w:rsid w:val="00437FBA"/>
    <w:rsid w:val="00441D10"/>
    <w:rsid w:val="00442185"/>
    <w:rsid w:val="004428FE"/>
    <w:rsid w:val="00444055"/>
    <w:rsid w:val="00446614"/>
    <w:rsid w:val="00451964"/>
    <w:rsid w:val="004554B5"/>
    <w:rsid w:val="0045697D"/>
    <w:rsid w:val="004620FF"/>
    <w:rsid w:val="004650E3"/>
    <w:rsid w:val="00465729"/>
    <w:rsid w:val="00465DCF"/>
    <w:rsid w:val="00470487"/>
    <w:rsid w:val="00481A29"/>
    <w:rsid w:val="00481ABD"/>
    <w:rsid w:val="00482620"/>
    <w:rsid w:val="00482DD0"/>
    <w:rsid w:val="004843FB"/>
    <w:rsid w:val="00486D1D"/>
    <w:rsid w:val="00490569"/>
    <w:rsid w:val="004909DF"/>
    <w:rsid w:val="004920FD"/>
    <w:rsid w:val="00493D84"/>
    <w:rsid w:val="004958BF"/>
    <w:rsid w:val="00496DC6"/>
    <w:rsid w:val="00496E7A"/>
    <w:rsid w:val="004A645C"/>
    <w:rsid w:val="004A736A"/>
    <w:rsid w:val="004A7686"/>
    <w:rsid w:val="004C0CA1"/>
    <w:rsid w:val="004C28D0"/>
    <w:rsid w:val="004C5AC7"/>
    <w:rsid w:val="004C7D47"/>
    <w:rsid w:val="004D092A"/>
    <w:rsid w:val="004D1F51"/>
    <w:rsid w:val="004D3058"/>
    <w:rsid w:val="004D5344"/>
    <w:rsid w:val="004E2B58"/>
    <w:rsid w:val="004E2D04"/>
    <w:rsid w:val="004E3864"/>
    <w:rsid w:val="004E6802"/>
    <w:rsid w:val="004F48B9"/>
    <w:rsid w:val="004F5265"/>
    <w:rsid w:val="004F5893"/>
    <w:rsid w:val="004F6162"/>
    <w:rsid w:val="004F6F05"/>
    <w:rsid w:val="004F72E1"/>
    <w:rsid w:val="005004AC"/>
    <w:rsid w:val="005029DD"/>
    <w:rsid w:val="00507BAE"/>
    <w:rsid w:val="0051223A"/>
    <w:rsid w:val="0051300B"/>
    <w:rsid w:val="00515126"/>
    <w:rsid w:val="00516F31"/>
    <w:rsid w:val="00520121"/>
    <w:rsid w:val="00521DA3"/>
    <w:rsid w:val="00523351"/>
    <w:rsid w:val="00523A1C"/>
    <w:rsid w:val="0052415A"/>
    <w:rsid w:val="00530AF1"/>
    <w:rsid w:val="00530CEE"/>
    <w:rsid w:val="005406DE"/>
    <w:rsid w:val="0054577B"/>
    <w:rsid w:val="00554011"/>
    <w:rsid w:val="00554F8D"/>
    <w:rsid w:val="0056219E"/>
    <w:rsid w:val="0056602C"/>
    <w:rsid w:val="0057209F"/>
    <w:rsid w:val="0057267B"/>
    <w:rsid w:val="00572F22"/>
    <w:rsid w:val="00574534"/>
    <w:rsid w:val="005753EE"/>
    <w:rsid w:val="00575A0D"/>
    <w:rsid w:val="00585E84"/>
    <w:rsid w:val="005861CD"/>
    <w:rsid w:val="005872AF"/>
    <w:rsid w:val="00587814"/>
    <w:rsid w:val="0059056A"/>
    <w:rsid w:val="005908B6"/>
    <w:rsid w:val="00591BFB"/>
    <w:rsid w:val="00592437"/>
    <w:rsid w:val="00592A86"/>
    <w:rsid w:val="005957A3"/>
    <w:rsid w:val="00595F0B"/>
    <w:rsid w:val="005967D0"/>
    <w:rsid w:val="0059723B"/>
    <w:rsid w:val="005A3863"/>
    <w:rsid w:val="005A49C5"/>
    <w:rsid w:val="005A543F"/>
    <w:rsid w:val="005A6267"/>
    <w:rsid w:val="005A6439"/>
    <w:rsid w:val="005A711B"/>
    <w:rsid w:val="005A7C99"/>
    <w:rsid w:val="005B0EFC"/>
    <w:rsid w:val="005B11F3"/>
    <w:rsid w:val="005B35E9"/>
    <w:rsid w:val="005B3C4A"/>
    <w:rsid w:val="005B5FA7"/>
    <w:rsid w:val="005B74B0"/>
    <w:rsid w:val="005C07E1"/>
    <w:rsid w:val="005C1603"/>
    <w:rsid w:val="005C6422"/>
    <w:rsid w:val="005D05E7"/>
    <w:rsid w:val="005D0A7E"/>
    <w:rsid w:val="005D11D2"/>
    <w:rsid w:val="005D176B"/>
    <w:rsid w:val="005D3A12"/>
    <w:rsid w:val="005D5190"/>
    <w:rsid w:val="005D6B7E"/>
    <w:rsid w:val="005E0B25"/>
    <w:rsid w:val="005E3D46"/>
    <w:rsid w:val="005E6537"/>
    <w:rsid w:val="005F23AF"/>
    <w:rsid w:val="005F776E"/>
    <w:rsid w:val="00600436"/>
    <w:rsid w:val="006008BD"/>
    <w:rsid w:val="006024A9"/>
    <w:rsid w:val="00604C64"/>
    <w:rsid w:val="0060559D"/>
    <w:rsid w:val="006100F2"/>
    <w:rsid w:val="006229C8"/>
    <w:rsid w:val="00624F8E"/>
    <w:rsid w:val="00630003"/>
    <w:rsid w:val="00631F86"/>
    <w:rsid w:val="00632E9C"/>
    <w:rsid w:val="0063349C"/>
    <w:rsid w:val="006350D7"/>
    <w:rsid w:val="006361C4"/>
    <w:rsid w:val="00636280"/>
    <w:rsid w:val="00640A4A"/>
    <w:rsid w:val="00640B4D"/>
    <w:rsid w:val="00641723"/>
    <w:rsid w:val="00641B3F"/>
    <w:rsid w:val="00646D04"/>
    <w:rsid w:val="0065053E"/>
    <w:rsid w:val="006534CE"/>
    <w:rsid w:val="006540A1"/>
    <w:rsid w:val="00656364"/>
    <w:rsid w:val="00657372"/>
    <w:rsid w:val="00657A5E"/>
    <w:rsid w:val="006602D8"/>
    <w:rsid w:val="006627B6"/>
    <w:rsid w:val="00662EEF"/>
    <w:rsid w:val="006632E6"/>
    <w:rsid w:val="006639EC"/>
    <w:rsid w:val="00666742"/>
    <w:rsid w:val="00666FA5"/>
    <w:rsid w:val="00670531"/>
    <w:rsid w:val="00670B5A"/>
    <w:rsid w:val="0067330E"/>
    <w:rsid w:val="006757FE"/>
    <w:rsid w:val="0067624D"/>
    <w:rsid w:val="006769BA"/>
    <w:rsid w:val="00677C29"/>
    <w:rsid w:val="00684442"/>
    <w:rsid w:val="0068727C"/>
    <w:rsid w:val="00690F14"/>
    <w:rsid w:val="00693A6A"/>
    <w:rsid w:val="00694165"/>
    <w:rsid w:val="006A5F57"/>
    <w:rsid w:val="006A7806"/>
    <w:rsid w:val="006A79F1"/>
    <w:rsid w:val="006B108B"/>
    <w:rsid w:val="006B4F53"/>
    <w:rsid w:val="006B5EAE"/>
    <w:rsid w:val="006C1708"/>
    <w:rsid w:val="006C3220"/>
    <w:rsid w:val="006C4E1B"/>
    <w:rsid w:val="006C6972"/>
    <w:rsid w:val="006C6E91"/>
    <w:rsid w:val="006C78F0"/>
    <w:rsid w:val="006C7C9B"/>
    <w:rsid w:val="006F10E3"/>
    <w:rsid w:val="006F6E0C"/>
    <w:rsid w:val="00700C4A"/>
    <w:rsid w:val="00701175"/>
    <w:rsid w:val="0070655F"/>
    <w:rsid w:val="0071082A"/>
    <w:rsid w:val="00715F7B"/>
    <w:rsid w:val="00717BCF"/>
    <w:rsid w:val="007228FC"/>
    <w:rsid w:val="00727833"/>
    <w:rsid w:val="00727927"/>
    <w:rsid w:val="00730C4D"/>
    <w:rsid w:val="0073524A"/>
    <w:rsid w:val="00735EB9"/>
    <w:rsid w:val="00740E32"/>
    <w:rsid w:val="00741C28"/>
    <w:rsid w:val="00742E8A"/>
    <w:rsid w:val="00744915"/>
    <w:rsid w:val="007457E0"/>
    <w:rsid w:val="00746BFE"/>
    <w:rsid w:val="00750805"/>
    <w:rsid w:val="00754117"/>
    <w:rsid w:val="00755407"/>
    <w:rsid w:val="007563E0"/>
    <w:rsid w:val="007623AB"/>
    <w:rsid w:val="00764867"/>
    <w:rsid w:val="00765FA6"/>
    <w:rsid w:val="0076651F"/>
    <w:rsid w:val="00767A02"/>
    <w:rsid w:val="00776B32"/>
    <w:rsid w:val="00780F5E"/>
    <w:rsid w:val="00781569"/>
    <w:rsid w:val="007818E3"/>
    <w:rsid w:val="007830EC"/>
    <w:rsid w:val="00783B3A"/>
    <w:rsid w:val="00785FF3"/>
    <w:rsid w:val="00787F55"/>
    <w:rsid w:val="007900A2"/>
    <w:rsid w:val="007905F7"/>
    <w:rsid w:val="00791606"/>
    <w:rsid w:val="00793968"/>
    <w:rsid w:val="00794EE7"/>
    <w:rsid w:val="007950C1"/>
    <w:rsid w:val="0079532A"/>
    <w:rsid w:val="00797B6E"/>
    <w:rsid w:val="007B35FA"/>
    <w:rsid w:val="007B3A55"/>
    <w:rsid w:val="007B4DA4"/>
    <w:rsid w:val="007B7BC4"/>
    <w:rsid w:val="007C23BD"/>
    <w:rsid w:val="007C53B6"/>
    <w:rsid w:val="007C676B"/>
    <w:rsid w:val="007C6D1C"/>
    <w:rsid w:val="007C7353"/>
    <w:rsid w:val="007D5A35"/>
    <w:rsid w:val="007D6ACC"/>
    <w:rsid w:val="007E1320"/>
    <w:rsid w:val="007E6BC7"/>
    <w:rsid w:val="007E6E41"/>
    <w:rsid w:val="007E6F16"/>
    <w:rsid w:val="007E7D0D"/>
    <w:rsid w:val="007F2BF1"/>
    <w:rsid w:val="007F3503"/>
    <w:rsid w:val="007F4D39"/>
    <w:rsid w:val="007F4ED3"/>
    <w:rsid w:val="007F4F42"/>
    <w:rsid w:val="00801227"/>
    <w:rsid w:val="0080199D"/>
    <w:rsid w:val="00811F59"/>
    <w:rsid w:val="008129AB"/>
    <w:rsid w:val="0081335E"/>
    <w:rsid w:val="00813D7C"/>
    <w:rsid w:val="0081452B"/>
    <w:rsid w:val="008147D6"/>
    <w:rsid w:val="0081512B"/>
    <w:rsid w:val="0081658B"/>
    <w:rsid w:val="0081665D"/>
    <w:rsid w:val="00816A52"/>
    <w:rsid w:val="00817082"/>
    <w:rsid w:val="00821D10"/>
    <w:rsid w:val="00823991"/>
    <w:rsid w:val="00823C17"/>
    <w:rsid w:val="008240F1"/>
    <w:rsid w:val="008248CE"/>
    <w:rsid w:val="00825CF4"/>
    <w:rsid w:val="00827C06"/>
    <w:rsid w:val="00827E26"/>
    <w:rsid w:val="0083007B"/>
    <w:rsid w:val="008315D9"/>
    <w:rsid w:val="00833B70"/>
    <w:rsid w:val="0084103B"/>
    <w:rsid w:val="00841947"/>
    <w:rsid w:val="00845498"/>
    <w:rsid w:val="00846365"/>
    <w:rsid w:val="00846BED"/>
    <w:rsid w:val="00850570"/>
    <w:rsid w:val="00851B9E"/>
    <w:rsid w:val="008524DA"/>
    <w:rsid w:val="00853D72"/>
    <w:rsid w:val="00857698"/>
    <w:rsid w:val="00857F17"/>
    <w:rsid w:val="008607F5"/>
    <w:rsid w:val="00861809"/>
    <w:rsid w:val="008621B6"/>
    <w:rsid w:val="00863BFC"/>
    <w:rsid w:val="008663AC"/>
    <w:rsid w:val="00866DB1"/>
    <w:rsid w:val="0087308F"/>
    <w:rsid w:val="0087564D"/>
    <w:rsid w:val="0087779D"/>
    <w:rsid w:val="00881173"/>
    <w:rsid w:val="00881B6B"/>
    <w:rsid w:val="0089275C"/>
    <w:rsid w:val="00894A96"/>
    <w:rsid w:val="00896F70"/>
    <w:rsid w:val="008979C9"/>
    <w:rsid w:val="008A2BD1"/>
    <w:rsid w:val="008A45AA"/>
    <w:rsid w:val="008A4E99"/>
    <w:rsid w:val="008A7673"/>
    <w:rsid w:val="008B552B"/>
    <w:rsid w:val="008C0B59"/>
    <w:rsid w:val="008C13E5"/>
    <w:rsid w:val="008C2CAC"/>
    <w:rsid w:val="008C3616"/>
    <w:rsid w:val="008D17A0"/>
    <w:rsid w:val="008D2149"/>
    <w:rsid w:val="008D44EF"/>
    <w:rsid w:val="008E07B9"/>
    <w:rsid w:val="008E2356"/>
    <w:rsid w:val="008E4109"/>
    <w:rsid w:val="008F324C"/>
    <w:rsid w:val="008F492F"/>
    <w:rsid w:val="008F7A3A"/>
    <w:rsid w:val="009025B3"/>
    <w:rsid w:val="00903C96"/>
    <w:rsid w:val="00905412"/>
    <w:rsid w:val="009115CE"/>
    <w:rsid w:val="00913ACB"/>
    <w:rsid w:val="00913C7A"/>
    <w:rsid w:val="00914641"/>
    <w:rsid w:val="00920137"/>
    <w:rsid w:val="00921697"/>
    <w:rsid w:val="009237DB"/>
    <w:rsid w:val="00925706"/>
    <w:rsid w:val="009307B2"/>
    <w:rsid w:val="00935C1A"/>
    <w:rsid w:val="00945FD5"/>
    <w:rsid w:val="009477E2"/>
    <w:rsid w:val="009502D6"/>
    <w:rsid w:val="00955F81"/>
    <w:rsid w:val="00962C24"/>
    <w:rsid w:val="0096541A"/>
    <w:rsid w:val="00965C4E"/>
    <w:rsid w:val="00965EC3"/>
    <w:rsid w:val="009661F2"/>
    <w:rsid w:val="0097082C"/>
    <w:rsid w:val="00974414"/>
    <w:rsid w:val="00976F89"/>
    <w:rsid w:val="009771CB"/>
    <w:rsid w:val="00981C0B"/>
    <w:rsid w:val="009917D4"/>
    <w:rsid w:val="009917F9"/>
    <w:rsid w:val="00991C27"/>
    <w:rsid w:val="00992C6D"/>
    <w:rsid w:val="009937A9"/>
    <w:rsid w:val="009938A1"/>
    <w:rsid w:val="009947C7"/>
    <w:rsid w:val="00997491"/>
    <w:rsid w:val="0099798C"/>
    <w:rsid w:val="00997EE8"/>
    <w:rsid w:val="009A393D"/>
    <w:rsid w:val="009A5626"/>
    <w:rsid w:val="009A7A0A"/>
    <w:rsid w:val="009C1FC6"/>
    <w:rsid w:val="009C3F25"/>
    <w:rsid w:val="009C5A19"/>
    <w:rsid w:val="009C6D59"/>
    <w:rsid w:val="009C758D"/>
    <w:rsid w:val="009D0CD7"/>
    <w:rsid w:val="009D2A4B"/>
    <w:rsid w:val="009E2040"/>
    <w:rsid w:val="009E2370"/>
    <w:rsid w:val="009E7824"/>
    <w:rsid w:val="009F28BD"/>
    <w:rsid w:val="009F4A33"/>
    <w:rsid w:val="00A016CE"/>
    <w:rsid w:val="00A01706"/>
    <w:rsid w:val="00A022C1"/>
    <w:rsid w:val="00A03DB2"/>
    <w:rsid w:val="00A0536B"/>
    <w:rsid w:val="00A06CC0"/>
    <w:rsid w:val="00A07F28"/>
    <w:rsid w:val="00A11304"/>
    <w:rsid w:val="00A13D88"/>
    <w:rsid w:val="00A21366"/>
    <w:rsid w:val="00A229CC"/>
    <w:rsid w:val="00A27FDD"/>
    <w:rsid w:val="00A30096"/>
    <w:rsid w:val="00A33524"/>
    <w:rsid w:val="00A373D3"/>
    <w:rsid w:val="00A40B21"/>
    <w:rsid w:val="00A42061"/>
    <w:rsid w:val="00A4436D"/>
    <w:rsid w:val="00A44979"/>
    <w:rsid w:val="00A44C7F"/>
    <w:rsid w:val="00A457A1"/>
    <w:rsid w:val="00A46D47"/>
    <w:rsid w:val="00A51E30"/>
    <w:rsid w:val="00A550A8"/>
    <w:rsid w:val="00A654F2"/>
    <w:rsid w:val="00A67B46"/>
    <w:rsid w:val="00A67BB7"/>
    <w:rsid w:val="00A7009F"/>
    <w:rsid w:val="00A75797"/>
    <w:rsid w:val="00A75A6F"/>
    <w:rsid w:val="00A8016F"/>
    <w:rsid w:val="00A80B54"/>
    <w:rsid w:val="00A829C1"/>
    <w:rsid w:val="00A82BC9"/>
    <w:rsid w:val="00A91D46"/>
    <w:rsid w:val="00A91ED5"/>
    <w:rsid w:val="00A95AC0"/>
    <w:rsid w:val="00A96C8D"/>
    <w:rsid w:val="00A9765B"/>
    <w:rsid w:val="00A97C5D"/>
    <w:rsid w:val="00AA00C2"/>
    <w:rsid w:val="00AA37F6"/>
    <w:rsid w:val="00AA46F5"/>
    <w:rsid w:val="00AA4D2A"/>
    <w:rsid w:val="00AA54F5"/>
    <w:rsid w:val="00AA589F"/>
    <w:rsid w:val="00AA7908"/>
    <w:rsid w:val="00AA7E1A"/>
    <w:rsid w:val="00AB1781"/>
    <w:rsid w:val="00AC5918"/>
    <w:rsid w:val="00AD0E71"/>
    <w:rsid w:val="00AD7883"/>
    <w:rsid w:val="00AE189D"/>
    <w:rsid w:val="00AE3185"/>
    <w:rsid w:val="00AE3B81"/>
    <w:rsid w:val="00AE63D9"/>
    <w:rsid w:val="00B00324"/>
    <w:rsid w:val="00B00743"/>
    <w:rsid w:val="00B0324F"/>
    <w:rsid w:val="00B04DB0"/>
    <w:rsid w:val="00B06DBD"/>
    <w:rsid w:val="00B073C5"/>
    <w:rsid w:val="00B1063E"/>
    <w:rsid w:val="00B12723"/>
    <w:rsid w:val="00B20F69"/>
    <w:rsid w:val="00B23CA4"/>
    <w:rsid w:val="00B240B2"/>
    <w:rsid w:val="00B24591"/>
    <w:rsid w:val="00B245F5"/>
    <w:rsid w:val="00B270E1"/>
    <w:rsid w:val="00B300A0"/>
    <w:rsid w:val="00B30FFA"/>
    <w:rsid w:val="00B33698"/>
    <w:rsid w:val="00B3786A"/>
    <w:rsid w:val="00B37C03"/>
    <w:rsid w:val="00B40FBF"/>
    <w:rsid w:val="00B42ADE"/>
    <w:rsid w:val="00B448BB"/>
    <w:rsid w:val="00B45BF4"/>
    <w:rsid w:val="00B50532"/>
    <w:rsid w:val="00B5171A"/>
    <w:rsid w:val="00B531D9"/>
    <w:rsid w:val="00B56102"/>
    <w:rsid w:val="00B62270"/>
    <w:rsid w:val="00B626CE"/>
    <w:rsid w:val="00B63026"/>
    <w:rsid w:val="00B65BBF"/>
    <w:rsid w:val="00B665D7"/>
    <w:rsid w:val="00B71CFF"/>
    <w:rsid w:val="00B77259"/>
    <w:rsid w:val="00B77928"/>
    <w:rsid w:val="00B8011B"/>
    <w:rsid w:val="00B80B5B"/>
    <w:rsid w:val="00B8100C"/>
    <w:rsid w:val="00B81B56"/>
    <w:rsid w:val="00B81B87"/>
    <w:rsid w:val="00B82FC5"/>
    <w:rsid w:val="00B8419C"/>
    <w:rsid w:val="00B85775"/>
    <w:rsid w:val="00B90202"/>
    <w:rsid w:val="00B9047E"/>
    <w:rsid w:val="00B9260D"/>
    <w:rsid w:val="00B95B5D"/>
    <w:rsid w:val="00BA1ECD"/>
    <w:rsid w:val="00BB0C54"/>
    <w:rsid w:val="00BB1273"/>
    <w:rsid w:val="00BB2552"/>
    <w:rsid w:val="00BB3FC8"/>
    <w:rsid w:val="00BB591A"/>
    <w:rsid w:val="00BB5C7F"/>
    <w:rsid w:val="00BB7D0F"/>
    <w:rsid w:val="00BC3BDB"/>
    <w:rsid w:val="00BC5DCB"/>
    <w:rsid w:val="00BC68E5"/>
    <w:rsid w:val="00BC6BBE"/>
    <w:rsid w:val="00BD048A"/>
    <w:rsid w:val="00BD554A"/>
    <w:rsid w:val="00BD78EA"/>
    <w:rsid w:val="00BD7BAB"/>
    <w:rsid w:val="00BD7EA4"/>
    <w:rsid w:val="00BE6BA4"/>
    <w:rsid w:val="00BE7E30"/>
    <w:rsid w:val="00BF3A11"/>
    <w:rsid w:val="00BF4A5E"/>
    <w:rsid w:val="00BF7DE4"/>
    <w:rsid w:val="00BF7E25"/>
    <w:rsid w:val="00C00D25"/>
    <w:rsid w:val="00C01511"/>
    <w:rsid w:val="00C0221B"/>
    <w:rsid w:val="00C02D4D"/>
    <w:rsid w:val="00C03A3B"/>
    <w:rsid w:val="00C16D88"/>
    <w:rsid w:val="00C21F45"/>
    <w:rsid w:val="00C247F5"/>
    <w:rsid w:val="00C3196B"/>
    <w:rsid w:val="00C34068"/>
    <w:rsid w:val="00C36B08"/>
    <w:rsid w:val="00C4164B"/>
    <w:rsid w:val="00C42B9F"/>
    <w:rsid w:val="00C43303"/>
    <w:rsid w:val="00C44334"/>
    <w:rsid w:val="00C45B04"/>
    <w:rsid w:val="00C470B8"/>
    <w:rsid w:val="00C53B14"/>
    <w:rsid w:val="00C54466"/>
    <w:rsid w:val="00C5507A"/>
    <w:rsid w:val="00C60AA1"/>
    <w:rsid w:val="00C60B6F"/>
    <w:rsid w:val="00C61BF7"/>
    <w:rsid w:val="00C6238A"/>
    <w:rsid w:val="00C62567"/>
    <w:rsid w:val="00C62739"/>
    <w:rsid w:val="00C635B8"/>
    <w:rsid w:val="00C662BF"/>
    <w:rsid w:val="00C6663E"/>
    <w:rsid w:val="00C66847"/>
    <w:rsid w:val="00C66915"/>
    <w:rsid w:val="00C6737E"/>
    <w:rsid w:val="00C67FC9"/>
    <w:rsid w:val="00C726AF"/>
    <w:rsid w:val="00C8722B"/>
    <w:rsid w:val="00C9052E"/>
    <w:rsid w:val="00C9616A"/>
    <w:rsid w:val="00C97958"/>
    <w:rsid w:val="00CA07CC"/>
    <w:rsid w:val="00CA1102"/>
    <w:rsid w:val="00CA2268"/>
    <w:rsid w:val="00CA5875"/>
    <w:rsid w:val="00CA5F48"/>
    <w:rsid w:val="00CA7EF5"/>
    <w:rsid w:val="00CB40F0"/>
    <w:rsid w:val="00CB46C1"/>
    <w:rsid w:val="00CB519B"/>
    <w:rsid w:val="00CC1E34"/>
    <w:rsid w:val="00CC3E78"/>
    <w:rsid w:val="00CD0590"/>
    <w:rsid w:val="00CD090D"/>
    <w:rsid w:val="00CD2FE8"/>
    <w:rsid w:val="00CD4EEB"/>
    <w:rsid w:val="00CE23BA"/>
    <w:rsid w:val="00CE3C98"/>
    <w:rsid w:val="00CE4668"/>
    <w:rsid w:val="00CF03A7"/>
    <w:rsid w:val="00CF1589"/>
    <w:rsid w:val="00CF3439"/>
    <w:rsid w:val="00D01726"/>
    <w:rsid w:val="00D10EDE"/>
    <w:rsid w:val="00D112FF"/>
    <w:rsid w:val="00D13006"/>
    <w:rsid w:val="00D1474B"/>
    <w:rsid w:val="00D14A27"/>
    <w:rsid w:val="00D152FA"/>
    <w:rsid w:val="00D16E35"/>
    <w:rsid w:val="00D203E0"/>
    <w:rsid w:val="00D204D6"/>
    <w:rsid w:val="00D21DF7"/>
    <w:rsid w:val="00D25713"/>
    <w:rsid w:val="00D25860"/>
    <w:rsid w:val="00D26EA0"/>
    <w:rsid w:val="00D32FD4"/>
    <w:rsid w:val="00D334DF"/>
    <w:rsid w:val="00D35328"/>
    <w:rsid w:val="00D35532"/>
    <w:rsid w:val="00D35704"/>
    <w:rsid w:val="00D40B28"/>
    <w:rsid w:val="00D45DB3"/>
    <w:rsid w:val="00D46B74"/>
    <w:rsid w:val="00D54E59"/>
    <w:rsid w:val="00D573DD"/>
    <w:rsid w:val="00D57CB0"/>
    <w:rsid w:val="00D64150"/>
    <w:rsid w:val="00D66F13"/>
    <w:rsid w:val="00D72C3F"/>
    <w:rsid w:val="00D72D2E"/>
    <w:rsid w:val="00D7422B"/>
    <w:rsid w:val="00D747B6"/>
    <w:rsid w:val="00D776AA"/>
    <w:rsid w:val="00D81E11"/>
    <w:rsid w:val="00D86F4E"/>
    <w:rsid w:val="00D91EEB"/>
    <w:rsid w:val="00D92DA1"/>
    <w:rsid w:val="00D94A5D"/>
    <w:rsid w:val="00D9643D"/>
    <w:rsid w:val="00D97BAC"/>
    <w:rsid w:val="00DA64B1"/>
    <w:rsid w:val="00DB0390"/>
    <w:rsid w:val="00DB0A6F"/>
    <w:rsid w:val="00DB0B9B"/>
    <w:rsid w:val="00DC0857"/>
    <w:rsid w:val="00DC10D4"/>
    <w:rsid w:val="00DC2EBE"/>
    <w:rsid w:val="00DC35A1"/>
    <w:rsid w:val="00DC4E2E"/>
    <w:rsid w:val="00DC5AC0"/>
    <w:rsid w:val="00DD1272"/>
    <w:rsid w:val="00DD15F8"/>
    <w:rsid w:val="00DD3D61"/>
    <w:rsid w:val="00DE10A5"/>
    <w:rsid w:val="00DE20CD"/>
    <w:rsid w:val="00DE5745"/>
    <w:rsid w:val="00DE6D13"/>
    <w:rsid w:val="00DE6EED"/>
    <w:rsid w:val="00DE7603"/>
    <w:rsid w:val="00DF0BDC"/>
    <w:rsid w:val="00DF0CEB"/>
    <w:rsid w:val="00DF0EC7"/>
    <w:rsid w:val="00DF2C2E"/>
    <w:rsid w:val="00DF2E60"/>
    <w:rsid w:val="00E010C1"/>
    <w:rsid w:val="00E0205F"/>
    <w:rsid w:val="00E03291"/>
    <w:rsid w:val="00E07FEF"/>
    <w:rsid w:val="00E14D5C"/>
    <w:rsid w:val="00E15ABD"/>
    <w:rsid w:val="00E169DD"/>
    <w:rsid w:val="00E171B7"/>
    <w:rsid w:val="00E20D77"/>
    <w:rsid w:val="00E246AB"/>
    <w:rsid w:val="00E27B80"/>
    <w:rsid w:val="00E324FD"/>
    <w:rsid w:val="00E33E2A"/>
    <w:rsid w:val="00E36C38"/>
    <w:rsid w:val="00E40861"/>
    <w:rsid w:val="00E40FD6"/>
    <w:rsid w:val="00E416B9"/>
    <w:rsid w:val="00E41AA8"/>
    <w:rsid w:val="00E51E93"/>
    <w:rsid w:val="00E5655D"/>
    <w:rsid w:val="00E56CC5"/>
    <w:rsid w:val="00E57739"/>
    <w:rsid w:val="00E5789B"/>
    <w:rsid w:val="00E628E5"/>
    <w:rsid w:val="00E67119"/>
    <w:rsid w:val="00E700E6"/>
    <w:rsid w:val="00E76BCC"/>
    <w:rsid w:val="00E93FEA"/>
    <w:rsid w:val="00E961AB"/>
    <w:rsid w:val="00E96F8E"/>
    <w:rsid w:val="00EA3DEC"/>
    <w:rsid w:val="00EA4F17"/>
    <w:rsid w:val="00EB0684"/>
    <w:rsid w:val="00EC2428"/>
    <w:rsid w:val="00EC3917"/>
    <w:rsid w:val="00EC4F1E"/>
    <w:rsid w:val="00EC649F"/>
    <w:rsid w:val="00ED0351"/>
    <w:rsid w:val="00ED28FD"/>
    <w:rsid w:val="00ED3C7A"/>
    <w:rsid w:val="00ED440A"/>
    <w:rsid w:val="00ED62EA"/>
    <w:rsid w:val="00ED7E8E"/>
    <w:rsid w:val="00EE1340"/>
    <w:rsid w:val="00EE5119"/>
    <w:rsid w:val="00EE67D1"/>
    <w:rsid w:val="00EF0F09"/>
    <w:rsid w:val="00EF5A40"/>
    <w:rsid w:val="00F02667"/>
    <w:rsid w:val="00F03BC8"/>
    <w:rsid w:val="00F056A2"/>
    <w:rsid w:val="00F075B4"/>
    <w:rsid w:val="00F1014E"/>
    <w:rsid w:val="00F136CD"/>
    <w:rsid w:val="00F13753"/>
    <w:rsid w:val="00F161E1"/>
    <w:rsid w:val="00F23A75"/>
    <w:rsid w:val="00F243F6"/>
    <w:rsid w:val="00F301AA"/>
    <w:rsid w:val="00F3074D"/>
    <w:rsid w:val="00F30937"/>
    <w:rsid w:val="00F33021"/>
    <w:rsid w:val="00F33401"/>
    <w:rsid w:val="00F354A2"/>
    <w:rsid w:val="00F37F93"/>
    <w:rsid w:val="00F400F8"/>
    <w:rsid w:val="00F4023F"/>
    <w:rsid w:val="00F40C46"/>
    <w:rsid w:val="00F4173D"/>
    <w:rsid w:val="00F42AC9"/>
    <w:rsid w:val="00F43D93"/>
    <w:rsid w:val="00F43DCC"/>
    <w:rsid w:val="00F54051"/>
    <w:rsid w:val="00F577F4"/>
    <w:rsid w:val="00F6235F"/>
    <w:rsid w:val="00F66898"/>
    <w:rsid w:val="00F6781A"/>
    <w:rsid w:val="00F70484"/>
    <w:rsid w:val="00F7247A"/>
    <w:rsid w:val="00F73141"/>
    <w:rsid w:val="00F8079C"/>
    <w:rsid w:val="00F81A42"/>
    <w:rsid w:val="00F81EE1"/>
    <w:rsid w:val="00F81F88"/>
    <w:rsid w:val="00F84395"/>
    <w:rsid w:val="00F92FF1"/>
    <w:rsid w:val="00F96308"/>
    <w:rsid w:val="00FA1641"/>
    <w:rsid w:val="00FA2464"/>
    <w:rsid w:val="00FA54B7"/>
    <w:rsid w:val="00FA6807"/>
    <w:rsid w:val="00FA6ECE"/>
    <w:rsid w:val="00FB34C9"/>
    <w:rsid w:val="00FB4F65"/>
    <w:rsid w:val="00FB7F9B"/>
    <w:rsid w:val="00FC5681"/>
    <w:rsid w:val="00FD0B9D"/>
    <w:rsid w:val="00FD340B"/>
    <w:rsid w:val="00FD590E"/>
    <w:rsid w:val="00FD6209"/>
    <w:rsid w:val="00FE476B"/>
    <w:rsid w:val="00FE7FAB"/>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9573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9573B"/>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95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9573B"/>
    <w:rPr>
      <w:sz w:val="18"/>
      <w:szCs w:val="18"/>
    </w:rPr>
  </w:style>
  <w:style w:type="paragraph" w:styleId="a5">
    <w:name w:val="footer"/>
    <w:basedOn w:val="a"/>
    <w:link w:val="Char0"/>
    <w:uiPriority w:val="99"/>
    <w:unhideWhenUsed/>
    <w:rsid w:val="0029573B"/>
    <w:pPr>
      <w:tabs>
        <w:tab w:val="center" w:pos="4153"/>
        <w:tab w:val="right" w:pos="8306"/>
      </w:tabs>
      <w:snapToGrid w:val="0"/>
      <w:jc w:val="left"/>
    </w:pPr>
    <w:rPr>
      <w:sz w:val="18"/>
      <w:szCs w:val="18"/>
    </w:rPr>
  </w:style>
  <w:style w:type="character" w:customStyle="1" w:styleId="Char0">
    <w:name w:val="页脚 Char"/>
    <w:basedOn w:val="a1"/>
    <w:link w:val="a5"/>
    <w:uiPriority w:val="99"/>
    <w:rsid w:val="0029573B"/>
    <w:rPr>
      <w:sz w:val="18"/>
      <w:szCs w:val="18"/>
    </w:rPr>
  </w:style>
  <w:style w:type="character" w:customStyle="1" w:styleId="1Char">
    <w:name w:val="标题 1 Char"/>
    <w:basedOn w:val="a1"/>
    <w:link w:val="1"/>
    <w:uiPriority w:val="9"/>
    <w:rsid w:val="0029573B"/>
    <w:rPr>
      <w:rFonts w:ascii="Times New Roman" w:eastAsia="宋体" w:hAnsi="Times New Roman" w:cs="Times New Roman"/>
      <w:b/>
      <w:bCs/>
      <w:kern w:val="44"/>
      <w:sz w:val="44"/>
      <w:szCs w:val="44"/>
    </w:rPr>
  </w:style>
  <w:style w:type="paragraph" w:styleId="a0">
    <w:name w:val="Body Text"/>
    <w:basedOn w:val="a"/>
    <w:link w:val="Char1"/>
    <w:rsid w:val="0029573B"/>
    <w:rPr>
      <w:rFonts w:ascii="宋体" w:hAnsi="宋体"/>
      <w:sz w:val="28"/>
    </w:rPr>
  </w:style>
  <w:style w:type="character" w:customStyle="1" w:styleId="Char1">
    <w:name w:val="正文文本 Char"/>
    <w:basedOn w:val="a1"/>
    <w:link w:val="a0"/>
    <w:rsid w:val="0029573B"/>
    <w:rPr>
      <w:rFonts w:ascii="宋体" w:eastAsia="宋体" w:hAnsi="宋体"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9573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9573B"/>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95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9573B"/>
    <w:rPr>
      <w:sz w:val="18"/>
      <w:szCs w:val="18"/>
    </w:rPr>
  </w:style>
  <w:style w:type="paragraph" w:styleId="a5">
    <w:name w:val="footer"/>
    <w:basedOn w:val="a"/>
    <w:link w:val="Char0"/>
    <w:uiPriority w:val="99"/>
    <w:unhideWhenUsed/>
    <w:rsid w:val="0029573B"/>
    <w:pPr>
      <w:tabs>
        <w:tab w:val="center" w:pos="4153"/>
        <w:tab w:val="right" w:pos="8306"/>
      </w:tabs>
      <w:snapToGrid w:val="0"/>
      <w:jc w:val="left"/>
    </w:pPr>
    <w:rPr>
      <w:sz w:val="18"/>
      <w:szCs w:val="18"/>
    </w:rPr>
  </w:style>
  <w:style w:type="character" w:customStyle="1" w:styleId="Char0">
    <w:name w:val="页脚 Char"/>
    <w:basedOn w:val="a1"/>
    <w:link w:val="a5"/>
    <w:uiPriority w:val="99"/>
    <w:rsid w:val="0029573B"/>
    <w:rPr>
      <w:sz w:val="18"/>
      <w:szCs w:val="18"/>
    </w:rPr>
  </w:style>
  <w:style w:type="character" w:customStyle="1" w:styleId="1Char">
    <w:name w:val="标题 1 Char"/>
    <w:basedOn w:val="a1"/>
    <w:link w:val="1"/>
    <w:uiPriority w:val="9"/>
    <w:rsid w:val="0029573B"/>
    <w:rPr>
      <w:rFonts w:ascii="Times New Roman" w:eastAsia="宋体" w:hAnsi="Times New Roman" w:cs="Times New Roman"/>
      <w:b/>
      <w:bCs/>
      <w:kern w:val="44"/>
      <w:sz w:val="44"/>
      <w:szCs w:val="44"/>
    </w:rPr>
  </w:style>
  <w:style w:type="paragraph" w:styleId="a0">
    <w:name w:val="Body Text"/>
    <w:basedOn w:val="a"/>
    <w:link w:val="Char1"/>
    <w:rsid w:val="0029573B"/>
    <w:rPr>
      <w:rFonts w:ascii="宋体" w:hAnsi="宋体"/>
      <w:sz w:val="28"/>
    </w:rPr>
  </w:style>
  <w:style w:type="character" w:customStyle="1" w:styleId="Char1">
    <w:name w:val="正文文本 Char"/>
    <w:basedOn w:val="a1"/>
    <w:link w:val="a0"/>
    <w:rsid w:val="0029573B"/>
    <w:rPr>
      <w:rFonts w:ascii="宋体" w:eastAsia="宋体" w:hAnsi="宋体"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龙雯</dc:creator>
  <cp:keywords/>
  <dc:description/>
  <cp:lastModifiedBy>龙雯</cp:lastModifiedBy>
  <cp:revision>3</cp:revision>
  <dcterms:created xsi:type="dcterms:W3CDTF">2024-07-05T01:18:00Z</dcterms:created>
  <dcterms:modified xsi:type="dcterms:W3CDTF">2024-07-05T01:18:00Z</dcterms:modified>
</cp:coreProperties>
</file>